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tblInd w:w="-549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2085"/>
        <w:gridCol w:w="2520"/>
        <w:gridCol w:w="3330"/>
      </w:tblGrid>
      <w:tr w14:paraId="0B15838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0DF08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1DFEB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1009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详情 / 检测标准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8A7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04A3EB1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2B40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97C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E8F1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53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绮丽龙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PVC商用卷材地板</w:t>
            </w:r>
          </w:p>
        </w:tc>
      </w:tr>
      <w:tr w14:paraId="4DFC3A2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9C3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98B0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产品规格（总厚度 × 宽度 × 卷长）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BA20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EN428、EN429、EN426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AA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3.0mm×2.0m×15m</w:t>
            </w:r>
          </w:p>
        </w:tc>
      </w:tr>
      <w:tr w14:paraId="27BD5F2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478B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88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耐磨层厚度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E7E1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D7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0.5mm</w:t>
            </w:r>
          </w:p>
        </w:tc>
      </w:tr>
      <w:tr w14:paraId="24A90EE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F5DE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D9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7242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06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09EB3DE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ADB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6197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288B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C0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 w14:paraId="1549771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D601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09D2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B2F1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9A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2C216B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FD7A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7A44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099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1081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F1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&gt;10⁹Ω</w:t>
            </w:r>
          </w:p>
        </w:tc>
      </w:tr>
      <w:tr w14:paraId="0F2D0E8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0B28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D30B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5F8D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13893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DA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04FCD2C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C35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2C14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6412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51130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D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0073FC4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BA20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FC3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耐磨等级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32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649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A7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 级</w:t>
            </w:r>
          </w:p>
        </w:tc>
      </w:tr>
      <w:tr w14:paraId="25D7AAD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F7DF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5A08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D470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425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18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合格（No damage）</w:t>
            </w:r>
          </w:p>
        </w:tc>
      </w:tr>
      <w:tr w14:paraId="4B42073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978C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F287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BB1A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105 - B02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B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 级</w:t>
            </w:r>
          </w:p>
        </w:tc>
      </w:tr>
      <w:tr w14:paraId="038EAC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38D5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260C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1F2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7E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5DB6CF3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BDA8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7FF5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04F4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BA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0.40%</w:t>
            </w:r>
          </w:p>
        </w:tc>
      </w:tr>
      <w:tr w14:paraId="70992F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0B0A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6FBB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加热潮曲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6393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4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&lt;1mm</w:t>
            </w:r>
          </w:p>
        </w:tc>
      </w:tr>
      <w:tr w14:paraId="0193729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E6A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3F3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F3E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717/2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58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4dB（Approx. 4dB）</w:t>
            </w:r>
          </w:p>
        </w:tc>
      </w:tr>
      <w:tr w14:paraId="5D9F51C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B162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E69A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BCF0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433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9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0.04mm（Approx. 0.04mm）</w:t>
            </w:r>
          </w:p>
        </w:tc>
      </w:tr>
      <w:tr w14:paraId="426E8C1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AC1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50FF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E4BC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1D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</w:tbl>
    <w:p w14:paraId="51A80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2025-12-15T08:17:27Z</dcterms:created>
  <dc:creator>Administrator</dc:creator>
  <cp:lastModifiedBy>大巨龙地板厂家15821396693</cp:lastModifiedBy>
  <dcterms:modified xsi:type="dcterms:W3CDTF">2025-12-15T08:22:03Z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ABC873514D244CBFAE511F7EDD690F08_12</vt:lpwstr>
  </property>
</Properties>
</file>